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perscript"/>
          <w:rtl w:val="0"/>
        </w:rPr>
        <w:t xml:space="preserve">ο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ΓΥΜΝΑΣΙΟ Ν. ΙΩΝΙΑΣ                                                               Ν.Ιωνία 19/01/2018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Μεσσηνίας 27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Τηλ:2102795727 - 2102723622   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 mail :  </w:t>
      </w:r>
      <w:r w:rsidDel="00000000" w:rsidR="00000000" w:rsidRPr="00000000">
        <w:rPr>
          <w:rFonts w:ascii="Arial" w:cs="Arial" w:eastAsia="Arial" w:hAnsi="Arial"/>
          <w:color w:val="777777"/>
          <w:sz w:val="18"/>
          <w:szCs w:val="18"/>
          <w:highlight w:val="white"/>
          <w:rtl w:val="0"/>
        </w:rPr>
        <w:t xml:space="preserve">mail@6gym-n-ionias.att.sch.gr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ΔΙΑΔΙΚΤΥΟ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ΘΕΜΑ:   ΑΞΙΟΛΟΓΗΣΗ ΠΡΟΣΦΟΡΩΝ ΓΙΑ 4ΗΜΕΡΗ ΕΚΔΡΟΜΗ ΣΤΗΝ ΘΕΣΣΑΛΟΝΙΚΗ.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Στο Γραφείο του Διευθυντή  </w:t>
      </w:r>
      <w:r w:rsidDel="00000000" w:rsidR="00000000" w:rsidRPr="00000000">
        <w:rPr>
          <w:b w:val="1"/>
          <w:sz w:val="28"/>
          <w:szCs w:val="28"/>
          <w:rtl w:val="0"/>
        </w:rPr>
        <w:t xml:space="preserve">Γαλάτου Γεώργιου</w:t>
      </w:r>
      <w:r w:rsidDel="00000000" w:rsidR="00000000" w:rsidRPr="00000000">
        <w:rPr>
          <w:sz w:val="28"/>
          <w:szCs w:val="28"/>
          <w:rtl w:val="0"/>
        </w:rPr>
        <w:t xml:space="preserve">, στις 19-01-2018 και ώρα 13.30 ,η επιτροπή αξιολόγησης πραγματοποίησε το άνοιγμα των προσφορών για την 4ήμερη εκδρομή στην Θεσσαλονίκη.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Συμμετείχαν τα παρακάτω ταξιδιωτικά γραφεία: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α) MANESSIS      (220 € κατ΄ άτομο)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β) MAZ.TRAVEL (238 € κατ’ άτομο)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γ) IQ  HOLIDAYS(230€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κατ’ άτομο)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δ) AT HOLIDAYS (175€ κατ΄’ατομο)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Μετά την εξέταση των προσφορών των ταξιδιωτικών γραφείων,επελέγη  το  “ </w:t>
      </w:r>
      <w:r w:rsidDel="00000000" w:rsidR="00000000" w:rsidRPr="00000000">
        <w:rPr>
          <w:b w:val="1"/>
          <w:sz w:val="28"/>
          <w:szCs w:val="28"/>
          <w:rtl w:val="0"/>
        </w:rPr>
        <w:t xml:space="preserve">At Holidays”</w:t>
      </w:r>
      <w:r w:rsidDel="00000000" w:rsidR="00000000" w:rsidRPr="00000000">
        <w:rPr>
          <w:sz w:val="28"/>
          <w:szCs w:val="28"/>
          <w:rtl w:val="0"/>
        </w:rPr>
        <w:t xml:space="preserve">  ,διότι υπήρξε ο μειοδότης και  δεν υπολείπεται  των άλλων ταξιδιωτικών γραφείων,όσον αφορά τις υπόλοιπες παροχές.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Η επιτροπή αξιολόγησης</w:t>
        <w:br w:type="textWrapping"/>
      </w:r>
    </w:p>
    <w:sectPr>
      <w:pgSz w:h="16838" w:w="11906"/>
      <w:pgMar w:bottom="1440" w:top="1440" w:left="1140" w:right="1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l-G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